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A2" w:rsidRPr="008351D4" w:rsidRDefault="00B46FA2" w:rsidP="009C389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5"/>
        <w:gridCol w:w="3282"/>
      </w:tblGrid>
      <w:tr w:rsidR="00B46FA2" w:rsidRPr="003A4E4D" w:rsidTr="003A45EC">
        <w:tc>
          <w:tcPr>
            <w:tcW w:w="56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95" w:rsidRPr="009C3895" w:rsidRDefault="009C3895" w:rsidP="009C38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C3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ПРИНЯТО:</w:t>
            </w:r>
          </w:p>
          <w:p w:rsidR="009C3895" w:rsidRPr="009C3895" w:rsidRDefault="009C3895" w:rsidP="009C38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38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:rsidR="009C3895" w:rsidRPr="009C3895" w:rsidRDefault="009C3895" w:rsidP="009C38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38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МБОУ СОШ №18</w:t>
            </w:r>
          </w:p>
          <w:p w:rsidR="009C3895" w:rsidRPr="009C3895" w:rsidRDefault="009C3895" w:rsidP="009C38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38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№ 5 от 27.01.2026г.</w:t>
            </w:r>
          </w:p>
          <w:p w:rsidR="00B46FA2" w:rsidRPr="008351D4" w:rsidRDefault="00B46FA2" w:rsidP="003A45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95" w:rsidRPr="009C3895" w:rsidRDefault="009C3895" w:rsidP="009C38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C3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УТВЕРЖДЕНО:</w:t>
            </w:r>
          </w:p>
          <w:p w:rsidR="009C3895" w:rsidRPr="009C3895" w:rsidRDefault="009C3895" w:rsidP="009C38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9C38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  МБОУ</w:t>
            </w:r>
            <w:proofErr w:type="gramEnd"/>
            <w:r w:rsidRPr="009C38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СОШ №18</w:t>
            </w:r>
          </w:p>
          <w:p w:rsidR="009C3895" w:rsidRPr="009C3895" w:rsidRDefault="009C3895" w:rsidP="009C38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C38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 / А.И. Малова/</w:t>
            </w:r>
          </w:p>
          <w:p w:rsidR="009C3895" w:rsidRPr="009C3895" w:rsidRDefault="009C3895" w:rsidP="009C389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38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Приказ № 15 </w:t>
            </w:r>
            <w:proofErr w:type="gramStart"/>
            <w:r w:rsidRPr="009C38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 27</w:t>
            </w:r>
            <w:proofErr w:type="gramEnd"/>
            <w:r w:rsidRPr="009C38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.01.2026г.</w:t>
            </w:r>
          </w:p>
          <w:p w:rsidR="00B46FA2" w:rsidRPr="008351D4" w:rsidRDefault="00B46FA2" w:rsidP="003A45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3895" w:rsidRDefault="00B46FA2" w:rsidP="009C389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="009C38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46FA2" w:rsidRDefault="009C3895" w:rsidP="009C389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18</w:t>
      </w:r>
    </w:p>
    <w:p w:rsidR="009C3895" w:rsidRPr="008351D4" w:rsidRDefault="009C3895" w:rsidP="009C389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B46FA2" w:rsidRPr="008351D4" w:rsidRDefault="00B46FA2" w:rsidP="00B46F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4E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4E4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gramEnd"/>
      <w:r w:rsidR="003A4E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A4E4D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6FA2" w:rsidRPr="008351D4" w:rsidRDefault="00B46FA2" w:rsidP="00B46F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B46FA2" w:rsidRPr="008351D4" w:rsidRDefault="00B46FA2" w:rsidP="00B46F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28,</w:t>
      </w:r>
    </w:p>
    <w:p w:rsidR="00B46FA2" w:rsidRPr="008351D4" w:rsidRDefault="00B46FA2" w:rsidP="00B46F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2,</w:t>
      </w:r>
    </w:p>
    <w:p w:rsidR="00B46FA2" w:rsidRPr="008351D4" w:rsidRDefault="00B46FA2" w:rsidP="00B46FA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115.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B46FA2" w:rsidP="00B46F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3A4E4D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недель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учета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, 11-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3A4E4D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4, </w:t>
      </w:r>
    </w:p>
    <w:p w:rsidR="00B46FA2" w:rsidRPr="008351D4" w:rsidRDefault="003A4E4D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следуют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Минимальная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3A4E4D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промежуточных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аттестаций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периодам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B46FA2" w:rsidP="00B46F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6FA2" w:rsidRPr="008351D4" w:rsidRDefault="00B46FA2" w:rsidP="00B46F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3A4E4D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Урочная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="003A4E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4931F1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академический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4931F1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931F1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931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1F1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4931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1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1F1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4931F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931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1F1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931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1F1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4931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6FA2" w:rsidRDefault="00B46FA2" w:rsidP="00B46F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0FC1">
        <w:rPr>
          <w:rFonts w:hAnsi="Times New Roman" w:cs="Times New Roman"/>
          <w:color w:val="000000"/>
          <w:sz w:val="24"/>
          <w:szCs w:val="24"/>
        </w:rPr>
        <w:t>октябре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6FA2" w:rsidRDefault="00B46FA2" w:rsidP="00B46FA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0FC1">
        <w:rPr>
          <w:rFonts w:hAnsi="Times New Roman" w:cs="Times New Roman"/>
          <w:color w:val="000000"/>
          <w:sz w:val="24"/>
          <w:szCs w:val="24"/>
        </w:rPr>
        <w:t>ноябре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50FC1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1F1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1F1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931F1">
        <w:rPr>
          <w:rFonts w:hAnsi="Times New Roman" w:cs="Times New Roman"/>
          <w:color w:val="000000"/>
          <w:sz w:val="24"/>
          <w:szCs w:val="24"/>
          <w:lang w:val="ru-RU"/>
        </w:rPr>
        <w:t xml:space="preserve"> 8.3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715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715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7151F">
        <w:rPr>
          <w:rFonts w:hAnsi="Times New Roman" w:cs="Times New Roman"/>
          <w:color w:val="000000"/>
          <w:sz w:val="24"/>
          <w:szCs w:val="24"/>
          <w:lang w:val="ru-RU"/>
        </w:rPr>
        <w:t>четвертого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7151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звонков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92"/>
        <w:gridCol w:w="4482"/>
        <w:gridCol w:w="3137"/>
      </w:tblGrid>
      <w:tr w:rsidR="00B46FA2" w:rsidTr="003A4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B46FA2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B46FA2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15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  <w:r w:rsidR="00B46F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6F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="00B46F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B46FA2" w:rsidTr="003A45E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B46FA2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B46FA2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D7151F">
              <w:rPr>
                <w:rFonts w:hAnsi="Times New Roman" w:cs="Times New Roman"/>
                <w:color w:val="000000"/>
                <w:sz w:val="24"/>
                <w:szCs w:val="24"/>
              </w:rPr>
              <w:t>:3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D7151F">
              <w:rPr>
                <w:rFonts w:hAnsi="Times New Roman" w:cs="Times New Roman"/>
                <w:color w:val="000000"/>
                <w:sz w:val="24"/>
                <w:szCs w:val="24"/>
              </w:rPr>
              <w:t>9:0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9:1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FA2" w:rsidTr="003A45E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B46FA2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FA2" w:rsidTr="003A45E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B46FA2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10:10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FA2" w:rsidTr="003A45E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B46FA2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10:5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FA2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</w:t>
            </w:r>
            <w:r w:rsidR="00B46FA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звонков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остальных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13"/>
        <w:gridCol w:w="7398"/>
      </w:tblGrid>
      <w:tr w:rsidR="00D7151F" w:rsidTr="00D715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</w:p>
        </w:tc>
        <w:tc>
          <w:tcPr>
            <w:tcW w:w="4105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Pr="00D7151F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D7151F" w:rsidTr="00D7151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9:10</w:t>
            </w:r>
          </w:p>
        </w:tc>
      </w:tr>
      <w:tr w:rsidR="00D7151F" w:rsidTr="00D7151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0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151F" w:rsidTr="00D7151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0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D7151F" w:rsidTr="00D7151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0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11:50</w:t>
            </w:r>
          </w:p>
        </w:tc>
      </w:tr>
      <w:tr w:rsidR="00D7151F" w:rsidTr="00D7151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0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8054D7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12:1</w:t>
            </w:r>
            <w:r w:rsidR="00D7151F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D7151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12:50</w:t>
            </w:r>
          </w:p>
        </w:tc>
      </w:tr>
      <w:tr w:rsidR="00D7151F" w:rsidTr="00D7151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0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8054D7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  <w:r w:rsidR="00D7151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D7151F">
              <w:rPr>
                <w:rFonts w:hAnsi="Times New Roman" w:cs="Times New Roman"/>
                <w:color w:val="000000"/>
                <w:sz w:val="24"/>
                <w:szCs w:val="24"/>
              </w:rPr>
              <w:t>13:40</w:t>
            </w:r>
          </w:p>
        </w:tc>
      </w:tr>
      <w:tr w:rsidR="00D7151F" w:rsidTr="00D7151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0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51F" w:rsidRDefault="00D7151F" w:rsidP="003A45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8054D7">
              <w:rPr>
                <w:rFonts w:hAnsi="Times New Roman" w:cs="Times New Roman"/>
                <w:color w:val="000000"/>
                <w:sz w:val="24"/>
                <w:szCs w:val="24"/>
              </w:rPr>
              <w:t>14:30</w:t>
            </w:r>
          </w:p>
        </w:tc>
      </w:tr>
    </w:tbl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шкалой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Default="00B46FA2" w:rsidP="00B46FA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6FA2" w:rsidRPr="008351D4" w:rsidRDefault="00B46FA2" w:rsidP="00B46FA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6FA2" w:rsidRPr="008351D4" w:rsidRDefault="00B46FA2" w:rsidP="00B46FA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6FA2" w:rsidRDefault="00B46FA2" w:rsidP="00B46FA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6-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6FA2" w:rsidRDefault="00B46FA2" w:rsidP="00B46FA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Окончание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="007C566F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.30,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C566F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.00</w:t>
      </w:r>
      <w:proofErr w:type="gramStart"/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18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C566F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.00.</w:t>
      </w:r>
    </w:p>
    <w:p w:rsidR="00B46FA2" w:rsidRPr="008351D4" w:rsidRDefault="00B46FA2" w:rsidP="00B46F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B46FA2" w:rsidRPr="008351D4" w:rsidRDefault="007C566F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переутомления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облегченный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четверг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7C566F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физкультминуток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гимнастики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осанкой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рисования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центральной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нервной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шеи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плечевого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туловища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связок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нижних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конечностей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7C566F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метеорологических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относительной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влажности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скорости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климатическим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зонам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дождливые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ветреные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морозные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затраченного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общему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70%.</w:t>
      </w:r>
    </w:p>
    <w:p w:rsidR="00B46FA2" w:rsidRPr="008351D4" w:rsidRDefault="00B46FA2" w:rsidP="00B46F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электронном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соблюдаются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</w:p>
    <w:p w:rsidR="00B46FA2" w:rsidRPr="008351D4" w:rsidRDefault="007C566F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Одновременное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ноутбуков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клавиатуры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7C566F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7C566F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5.4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заканчиваться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18.00.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="00B46FA2"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B46FA2" w:rsidP="00B46F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внеклассные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календарными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перемена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9C38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6FA2" w:rsidRPr="008351D4" w:rsidRDefault="00B46FA2" w:rsidP="00B46F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академического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перемены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сменой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351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0139" w:rsidRPr="00B46FA2" w:rsidRDefault="00020139">
      <w:pPr>
        <w:rPr>
          <w:lang w:val="ru-RU"/>
        </w:rPr>
      </w:pPr>
    </w:p>
    <w:sectPr w:rsidR="00020139" w:rsidRPr="00B46FA2">
      <w:headerReference w:type="default" r:id="rId7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3895">
      <w:pPr>
        <w:spacing w:before="0" w:after="0"/>
      </w:pPr>
      <w:r>
        <w:separator/>
      </w:r>
    </w:p>
  </w:endnote>
  <w:endnote w:type="continuationSeparator" w:id="0">
    <w:p w:rsidR="00000000" w:rsidRDefault="009C38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3895">
      <w:pPr>
        <w:spacing w:before="0" w:after="0"/>
      </w:pPr>
      <w:r>
        <w:separator/>
      </w:r>
    </w:p>
  </w:footnote>
  <w:footnote w:type="continuationSeparator" w:id="0">
    <w:p w:rsidR="00000000" w:rsidRDefault="009C38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1D4" w:rsidRDefault="009C3895" w:rsidP="008351D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0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F5A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018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F74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E4"/>
    <w:rsid w:val="00020139"/>
    <w:rsid w:val="003A4E4D"/>
    <w:rsid w:val="004931F1"/>
    <w:rsid w:val="007C566F"/>
    <w:rsid w:val="008054D7"/>
    <w:rsid w:val="009C3895"/>
    <w:rsid w:val="00B46FA2"/>
    <w:rsid w:val="00D50FC1"/>
    <w:rsid w:val="00D7151F"/>
    <w:rsid w:val="00E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58C8"/>
  <w15:chartTrackingRefBased/>
  <w15:docId w15:val="{B02C37D7-1D95-4F74-97F3-BC672EFF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FA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FA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B46FA2"/>
    <w:rPr>
      <w:lang w:val="en-US"/>
    </w:rPr>
  </w:style>
  <w:style w:type="paragraph" w:styleId="a5">
    <w:name w:val="footer"/>
    <w:basedOn w:val="a"/>
    <w:link w:val="a6"/>
    <w:uiPriority w:val="99"/>
    <w:unhideWhenUsed/>
    <w:rsid w:val="00B46FA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B46FA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2026-02-18T08:58:00Z</dcterms:created>
  <dcterms:modified xsi:type="dcterms:W3CDTF">2026-02-18T11:20:00Z</dcterms:modified>
</cp:coreProperties>
</file>